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A6CAC" w14:textId="77777777" w:rsidR="008C300B" w:rsidRPr="00AD63F9" w:rsidRDefault="000779E5" w:rsidP="000779E5">
      <w:pPr>
        <w:pStyle w:val="Titre"/>
        <w:pBdr>
          <w:bottom w:val="single" w:sz="4" w:space="1" w:color="auto"/>
        </w:pBdr>
        <w:rPr>
          <w:rFonts w:ascii="Mundial DemiBd" w:hAnsi="Mundial DemiBd"/>
          <w:sz w:val="48"/>
          <w:szCs w:val="48"/>
        </w:rPr>
      </w:pPr>
      <w:r w:rsidRPr="00AD63F9">
        <w:rPr>
          <w:rFonts w:ascii="Mundial DemiBd" w:hAnsi="Mundial DemiBd"/>
          <w:sz w:val="48"/>
          <w:szCs w:val="48"/>
        </w:rPr>
        <w:t xml:space="preserve">Des difficultés face à votre facture d’eau ? </w:t>
      </w:r>
    </w:p>
    <w:p w14:paraId="0FC49E49" w14:textId="56BDAFB4" w:rsidR="000779E5" w:rsidRPr="00AD63F9" w:rsidRDefault="000779E5" w:rsidP="000779E5">
      <w:pPr>
        <w:pStyle w:val="Titre"/>
        <w:pBdr>
          <w:bottom w:val="single" w:sz="4" w:space="1" w:color="auto"/>
        </w:pBdr>
        <w:rPr>
          <w:rFonts w:ascii="Mundial DemiBd" w:hAnsi="Mundial DemiBd"/>
          <w:sz w:val="48"/>
          <w:szCs w:val="48"/>
        </w:rPr>
      </w:pPr>
      <w:r w:rsidRPr="00AD63F9">
        <w:rPr>
          <w:rFonts w:ascii="Mundial DemiBd" w:hAnsi="Mundial DemiBd"/>
          <w:sz w:val="48"/>
          <w:szCs w:val="48"/>
        </w:rPr>
        <w:t>Le Fonds Social de l’Eau peut vous aider</w:t>
      </w:r>
    </w:p>
    <w:p w14:paraId="4FDD41EF" w14:textId="77777777" w:rsidR="000779E5" w:rsidRPr="00FC1D52" w:rsidRDefault="000779E5" w:rsidP="000779E5">
      <w:pPr>
        <w:rPr>
          <w:sz w:val="4"/>
          <w:szCs w:val="4"/>
        </w:rPr>
      </w:pPr>
    </w:p>
    <w:p w14:paraId="1540B7A6" w14:textId="6227FA14" w:rsidR="000779E5" w:rsidRPr="00AD63F9" w:rsidRDefault="00FC1D52" w:rsidP="00FC1D52">
      <w:pPr>
        <w:jc w:val="both"/>
        <w:rPr>
          <w:rFonts w:ascii="Mundial DemiBd" w:hAnsi="Mundial DemiBd"/>
        </w:rPr>
      </w:pPr>
      <w:r w:rsidRPr="00AD63F9">
        <w:rPr>
          <w:rFonts w:ascii="Mundial DemiBd" w:hAnsi="Mundial DemiBd"/>
        </w:rPr>
        <w:t>Le Fonds Social de l’Eau est une réserve financière, disponible pour les personnes qui se retrouvent dans l’incapacité de payer leur facture d’eau. Cette démarche solidaire a pour objectif que tout le monde puisse avoir accès à cette ressource.</w:t>
      </w:r>
    </w:p>
    <w:p w14:paraId="3D486753" w14:textId="16E86782" w:rsidR="00AD281B" w:rsidRPr="00912A55" w:rsidRDefault="00912A55" w:rsidP="00912A55">
      <w:pPr>
        <w:jc w:val="center"/>
      </w:pPr>
      <w:r>
        <w:rPr>
          <w:noProof/>
        </w:rPr>
        <w:drawing>
          <wp:inline distT="0" distB="0" distL="0" distR="0" wp14:anchorId="58770284" wp14:editId="6CD7A40A">
            <wp:extent cx="4843789" cy="2314575"/>
            <wp:effectExtent l="0" t="0" r="0" b="0"/>
            <wp:docPr id="609900250" name="Image 3" descr="Une image contenant texte, capture d’écran, dessin humoristiqu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900250" name="Image 3" descr="Une image contenant texte, capture d’écran, dessin humoristique, graphisme&#10;&#10;Le contenu généré par l’IA peut être incorrect.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43" b="143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027" cy="2317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BF04C5" w14:textId="2D47F9D7" w:rsidR="000779E5" w:rsidRPr="00D146D6" w:rsidRDefault="006C241F" w:rsidP="00FC1D52">
      <w:pPr>
        <w:jc w:val="both"/>
        <w:rPr>
          <w:sz w:val="22"/>
          <w:szCs w:val="22"/>
        </w:rPr>
      </w:pPr>
      <w:r w:rsidRPr="00AD63F9">
        <w:rPr>
          <w:rFonts w:ascii="Mundial Thin" w:hAnsi="Mundial Thin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3D3543C" wp14:editId="14D901DF">
                <wp:simplePos x="0" y="0"/>
                <wp:positionH relativeFrom="margin">
                  <wp:posOffset>3468546</wp:posOffset>
                </wp:positionH>
                <wp:positionV relativeFrom="paragraph">
                  <wp:posOffset>235072</wp:posOffset>
                </wp:positionV>
                <wp:extent cx="2360930" cy="1404620"/>
                <wp:effectExtent l="0" t="0" r="19685" b="1841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3EF92" w14:textId="3459970E" w:rsidR="005128AD" w:rsidRPr="00AD63F9" w:rsidRDefault="005128AD">
                            <w:pPr>
                              <w:rPr>
                                <w:rFonts w:ascii="Mundial DemiBd" w:hAnsi="Mundial DemiBd"/>
                                <w:color w:val="E97132" w:themeColor="accent2"/>
                              </w:rPr>
                            </w:pPr>
                            <w:r w:rsidRPr="00AD63F9">
                              <w:rPr>
                                <w:rFonts w:ascii="Mundial DemiBd" w:hAnsi="Mundial DemiBd"/>
                                <w:color w:val="E97132" w:themeColor="accent2"/>
                              </w:rPr>
                              <w:t>Vous éprouvez des difficultés à payer votre facture ?</w:t>
                            </w:r>
                          </w:p>
                          <w:p w14:paraId="0E03DE4B" w14:textId="316065A3" w:rsidR="005128AD" w:rsidRPr="00AD63F9" w:rsidRDefault="005C227F" w:rsidP="00304822">
                            <w:pPr>
                              <w:jc w:val="both"/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</w:pPr>
                            <w:r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>Contactez le</w:t>
                            </w:r>
                            <w:r w:rsidR="005128AD"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 xml:space="preserve"> CPAS de votre commune. </w:t>
                            </w:r>
                            <w:r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>Il évaluera votre situation et déterminera si cette aide peut vous être accordée.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D3543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73.1pt;margin-top:18.5pt;width:185.9pt;height:110.6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">
                <v:textbox style="mso-fit-shape-to-text:t">
                  <w:txbxContent>
                    <w:p w14:paraId="33A3EF92" w14:textId="3459970E" w:rsidR="005128AD" w:rsidRPr="00AD63F9" w:rsidRDefault="005128AD">
                      <w:pPr>
                        <w:rPr>
                          <w:rFonts w:ascii="Mundial DemiBd" w:hAnsi="Mundial DemiBd"/>
                          <w:color w:val="E97132" w:themeColor="accent2"/>
                        </w:rPr>
                      </w:pPr>
                      <w:r w:rsidRPr="00AD63F9">
                        <w:rPr>
                          <w:rFonts w:ascii="Mundial DemiBd" w:hAnsi="Mundial DemiBd"/>
                          <w:color w:val="E97132" w:themeColor="accent2"/>
                        </w:rPr>
                        <w:t>Vous éprouvez des difficultés à payer votre facture ?</w:t>
                      </w:r>
                    </w:p>
                    <w:p w14:paraId="0E03DE4B" w14:textId="316065A3" w:rsidR="005128AD" w:rsidRPr="00AD63F9" w:rsidRDefault="005C227F" w:rsidP="00304822">
                      <w:pPr>
                        <w:jc w:val="both"/>
                        <w:rPr>
                          <w:rFonts w:ascii="Mundial Thin" w:hAnsi="Mundial Thin"/>
                          <w:sz w:val="22"/>
                          <w:szCs w:val="22"/>
                        </w:rPr>
                      </w:pPr>
                      <w:r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>Contactez le</w:t>
                      </w:r>
                      <w:r w:rsidR="005128AD"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 xml:space="preserve"> CPAS de votre commune. </w:t>
                      </w:r>
                      <w:r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>Il évaluera votre situation et déterminera si cette aide peut vous être accordée.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779E5" w:rsidRPr="00AD63F9">
        <w:rPr>
          <w:rFonts w:ascii="Mundial Thin" w:hAnsi="Mundial Thin"/>
          <w:sz w:val="22"/>
          <w:szCs w:val="22"/>
        </w:rPr>
        <w:t xml:space="preserve">L’eau est un </w:t>
      </w:r>
      <w:r w:rsidR="00FC1D52" w:rsidRPr="00AD63F9">
        <w:rPr>
          <w:rFonts w:ascii="Mundial Thin" w:hAnsi="Mundial Thin"/>
          <w:sz w:val="22"/>
          <w:szCs w:val="22"/>
        </w:rPr>
        <w:t>bien indispensable.</w:t>
      </w:r>
      <w:r w:rsidR="000779E5" w:rsidRPr="00AD63F9">
        <w:rPr>
          <w:rFonts w:ascii="Mundial Thin" w:hAnsi="Mundial Thin"/>
          <w:sz w:val="22"/>
          <w:szCs w:val="22"/>
        </w:rPr>
        <w:t xml:space="preserve"> </w:t>
      </w:r>
      <w:r w:rsidR="00FC1D52" w:rsidRPr="00AD63F9">
        <w:rPr>
          <w:rFonts w:ascii="Mundial Thin" w:hAnsi="Mundial Thin"/>
          <w:sz w:val="22"/>
          <w:szCs w:val="22"/>
        </w:rPr>
        <w:t>Cependant,</w:t>
      </w:r>
      <w:r w:rsidR="000779E5" w:rsidRPr="00AD63F9">
        <w:rPr>
          <w:rFonts w:ascii="Mundial Thin" w:hAnsi="Mundial Thin"/>
          <w:sz w:val="22"/>
          <w:szCs w:val="22"/>
        </w:rPr>
        <w:t xml:space="preserve"> quand le budget est serré, la facture peut devenir</w:t>
      </w:r>
      <w:r w:rsidR="00FC1D52" w:rsidRPr="00AD63F9">
        <w:rPr>
          <w:rFonts w:ascii="Mundial Thin" w:hAnsi="Mundial Thin"/>
          <w:sz w:val="22"/>
          <w:szCs w:val="22"/>
        </w:rPr>
        <w:t xml:space="preserve"> une</w:t>
      </w:r>
      <w:r w:rsidR="000779E5" w:rsidRPr="00AD63F9">
        <w:rPr>
          <w:rFonts w:ascii="Mundial Thin" w:hAnsi="Mundial Thin"/>
          <w:sz w:val="22"/>
          <w:szCs w:val="22"/>
        </w:rPr>
        <w:t xml:space="preserve"> source de stress. Heureusement, une aide existe pour soulager</w:t>
      </w:r>
      <w:r w:rsidR="00FC1D52" w:rsidRPr="00AD63F9">
        <w:rPr>
          <w:rFonts w:ascii="Mundial Thin" w:hAnsi="Mundial Thin"/>
          <w:sz w:val="22"/>
          <w:szCs w:val="22"/>
        </w:rPr>
        <w:t xml:space="preserve"> les personnes en difficulté financière</w:t>
      </w:r>
      <w:r w:rsidR="000779E5" w:rsidRPr="00AD63F9">
        <w:rPr>
          <w:rFonts w:ascii="Mundial Thin" w:hAnsi="Mundial Thin"/>
          <w:sz w:val="22"/>
          <w:szCs w:val="22"/>
        </w:rPr>
        <w:t xml:space="preserve"> : le Fonds </w:t>
      </w:r>
      <w:r w:rsidR="00FC1D52" w:rsidRPr="00AD63F9">
        <w:rPr>
          <w:rFonts w:ascii="Mundial Thin" w:hAnsi="Mundial Thin"/>
          <w:sz w:val="22"/>
          <w:szCs w:val="22"/>
        </w:rPr>
        <w:t>S</w:t>
      </w:r>
      <w:r w:rsidR="000779E5" w:rsidRPr="00AD63F9">
        <w:rPr>
          <w:rFonts w:ascii="Mundial Thin" w:hAnsi="Mundial Thin"/>
          <w:sz w:val="22"/>
          <w:szCs w:val="22"/>
        </w:rPr>
        <w:t>ocial de l’</w:t>
      </w:r>
      <w:r w:rsidR="00FC1D52" w:rsidRPr="00AD63F9">
        <w:rPr>
          <w:rFonts w:ascii="Mundial Thin" w:hAnsi="Mundial Thin"/>
          <w:sz w:val="22"/>
          <w:szCs w:val="22"/>
        </w:rPr>
        <w:t>E</w:t>
      </w:r>
      <w:r w:rsidR="000779E5" w:rsidRPr="00AD63F9">
        <w:rPr>
          <w:rFonts w:ascii="Mundial Thin" w:hAnsi="Mundial Thin"/>
          <w:sz w:val="22"/>
          <w:szCs w:val="22"/>
        </w:rPr>
        <w:t>au.</w:t>
      </w:r>
      <w:r w:rsidR="005128AD" w:rsidRPr="00AD63F9">
        <w:rPr>
          <w:rFonts w:ascii="Mundial Thin" w:hAnsi="Mundial Thin"/>
          <w:sz w:val="22"/>
          <w:szCs w:val="22"/>
        </w:rPr>
        <w:t xml:space="preserve"> </w:t>
      </w:r>
      <w:r w:rsidR="00924FDA" w:rsidRPr="00AD63F9">
        <w:rPr>
          <w:rFonts w:ascii="Mundial Thin" w:hAnsi="Mundial Thin"/>
          <w:sz w:val="22"/>
          <w:szCs w:val="22"/>
        </w:rPr>
        <w:t>Il permet de prendre en charge, en tout</w:t>
      </w:r>
      <w:r w:rsidR="00425279" w:rsidRPr="00AD63F9">
        <w:rPr>
          <w:rFonts w:ascii="Mundial Thin" w:hAnsi="Mundial Thin"/>
          <w:sz w:val="22"/>
          <w:szCs w:val="22"/>
        </w:rPr>
        <w:t xml:space="preserve"> ou en partie, la facture d’eau. </w:t>
      </w:r>
      <w:r w:rsidR="005128AD" w:rsidRPr="00AD63F9">
        <w:rPr>
          <w:rFonts w:ascii="Mundial Thin" w:hAnsi="Mundial Thin"/>
          <w:sz w:val="22"/>
          <w:szCs w:val="22"/>
        </w:rPr>
        <w:t xml:space="preserve">En 2024, plus de 7 800 </w:t>
      </w:r>
      <w:r w:rsidR="00AD281B" w:rsidRPr="00AD63F9">
        <w:rPr>
          <w:rFonts w:ascii="Mundial Thin" w:hAnsi="Mundial Thin"/>
          <w:sz w:val="22"/>
          <w:szCs w:val="22"/>
        </w:rPr>
        <w:t>ménages</w:t>
      </w:r>
      <w:r w:rsidR="005128AD" w:rsidRPr="00AD63F9">
        <w:rPr>
          <w:rFonts w:ascii="Mundial Thin" w:hAnsi="Mundial Thin"/>
          <w:sz w:val="22"/>
          <w:szCs w:val="22"/>
        </w:rPr>
        <w:t xml:space="preserve"> ont fait appel à cette aide</w:t>
      </w:r>
      <w:r w:rsidR="005128AD" w:rsidRPr="00D146D6">
        <w:rPr>
          <w:sz w:val="22"/>
          <w:szCs w:val="22"/>
        </w:rPr>
        <w:t>.</w:t>
      </w:r>
    </w:p>
    <w:p w14:paraId="1E5FB15A" w14:textId="56D419F2" w:rsidR="00A813BA" w:rsidRPr="00AD63F9" w:rsidRDefault="005128AD" w:rsidP="00FC1D52">
      <w:pPr>
        <w:jc w:val="both"/>
        <w:rPr>
          <w:rFonts w:ascii="Mundial Thin" w:hAnsi="Mundial Thin"/>
          <w:sz w:val="22"/>
          <w:szCs w:val="22"/>
        </w:rPr>
      </w:pPr>
      <w:r w:rsidRPr="00AD63F9">
        <w:rPr>
          <w:rFonts w:ascii="Mundial Thin" w:hAnsi="Mundial Thin"/>
          <w:sz w:val="22"/>
          <w:szCs w:val="22"/>
        </w:rPr>
        <w:t>Avant de faire appel à ce Fonds Social de l’Eau, il est aussi possible de demander un étalement de paiement auprès de son distributeur d’eau.</w:t>
      </w:r>
    </w:p>
    <w:p w14:paraId="13D7446E" w14:textId="68E938C9" w:rsidR="003220C4" w:rsidRPr="00AD63F9" w:rsidRDefault="005128AD">
      <w:pPr>
        <w:rPr>
          <w:rFonts w:ascii="Mundial DemiBd" w:hAnsi="Mundial DemiBd"/>
          <w:color w:val="E97132" w:themeColor="accent2"/>
        </w:rPr>
      </w:pPr>
      <w:r w:rsidRPr="00AD63F9">
        <w:rPr>
          <w:rFonts w:ascii="Mundial DemiBd" w:hAnsi="Mundial DemiBd"/>
          <w:color w:val="E97132" w:themeColor="accent2"/>
        </w:rPr>
        <w:t>La précarité hydrique, un problème de surconsommation</w:t>
      </w:r>
    </w:p>
    <w:p w14:paraId="7034C74F" w14:textId="77777777" w:rsidR="001674E7" w:rsidRPr="00AD63F9" w:rsidRDefault="00D842D3" w:rsidP="00ED40C1">
      <w:pPr>
        <w:jc w:val="both"/>
        <w:rPr>
          <w:rFonts w:ascii="Mundial Thin" w:hAnsi="Mundial Thin"/>
          <w:sz w:val="22"/>
          <w:szCs w:val="22"/>
        </w:rPr>
      </w:pPr>
      <w:r w:rsidRPr="00AD63F9">
        <w:rPr>
          <w:rFonts w:ascii="Mundial Thin" w:hAnsi="Mundial Thin"/>
          <w:sz w:val="22"/>
          <w:szCs w:val="22"/>
        </w:rPr>
        <w:t>I</w:t>
      </w:r>
      <w:r w:rsidR="005128AD" w:rsidRPr="00AD63F9">
        <w:rPr>
          <w:rFonts w:ascii="Mundial Thin" w:hAnsi="Mundial Thin"/>
          <w:sz w:val="22"/>
          <w:szCs w:val="22"/>
        </w:rPr>
        <w:t>l est important de bien consommer cette ressource précieuse.</w:t>
      </w:r>
      <w:r w:rsidR="00ED40C1" w:rsidRPr="00AD63F9">
        <w:rPr>
          <w:rFonts w:ascii="Mundial Thin" w:hAnsi="Mundial Thin"/>
          <w:sz w:val="22"/>
          <w:szCs w:val="22"/>
        </w:rPr>
        <w:t xml:space="preserve"> La surconsommation reste la première cause de précarité hydrique en Belgique. Des aides existent, mais chacun peut aussi agir pour réduire le montant de la facture. </w:t>
      </w:r>
    </w:p>
    <w:p w14:paraId="6437514F" w14:textId="77777777" w:rsidR="002832C2" w:rsidRPr="00AD63F9" w:rsidRDefault="002D22F7" w:rsidP="00ED40C1">
      <w:pPr>
        <w:jc w:val="both"/>
        <w:rPr>
          <w:rFonts w:ascii="Mundial Thin" w:hAnsi="Mundial Thin"/>
          <w:sz w:val="22"/>
          <w:szCs w:val="22"/>
        </w:rPr>
      </w:pPr>
      <w:r w:rsidRPr="00AD63F9">
        <w:rPr>
          <w:rFonts w:ascii="Mundial Thin" w:hAnsi="Mundial Thin"/>
          <w:sz w:val="22"/>
          <w:szCs w:val="22"/>
        </w:rPr>
        <w:t>Certains aménagements peuvent aider à diminuer de manière significative la consommation.</w:t>
      </w:r>
      <w:r w:rsidR="00ED40C1" w:rsidRPr="00AD63F9">
        <w:rPr>
          <w:rFonts w:ascii="Mundial Thin" w:hAnsi="Mundial Thin"/>
          <w:sz w:val="22"/>
          <w:szCs w:val="22"/>
        </w:rPr>
        <w:t xml:space="preserve"> </w:t>
      </w:r>
      <w:r w:rsidRPr="00AD63F9">
        <w:rPr>
          <w:rFonts w:ascii="Mundial Thin" w:hAnsi="Mundial Thin"/>
          <w:sz w:val="22"/>
          <w:szCs w:val="22"/>
        </w:rPr>
        <w:t xml:space="preserve">Avec un pommeau économique dans la douche, il est possible de consommer jusqu’à cinq fois moins d’eau qu’un bain. </w:t>
      </w:r>
      <w:r w:rsidR="00ED40C1" w:rsidRPr="00AD63F9">
        <w:rPr>
          <w:rFonts w:ascii="Mundial Thin" w:hAnsi="Mundial Thin"/>
          <w:sz w:val="22"/>
          <w:szCs w:val="22"/>
        </w:rPr>
        <w:t xml:space="preserve">Les mousseurs de robinet sont </w:t>
      </w:r>
      <w:r w:rsidRPr="00AD63F9">
        <w:rPr>
          <w:rFonts w:ascii="Mundial Thin" w:hAnsi="Mundial Thin"/>
          <w:sz w:val="22"/>
          <w:szCs w:val="22"/>
        </w:rPr>
        <w:t xml:space="preserve">également </w:t>
      </w:r>
      <w:r w:rsidR="00ED40C1" w:rsidRPr="00AD63F9">
        <w:rPr>
          <w:rFonts w:ascii="Mundial Thin" w:hAnsi="Mundial Thin"/>
          <w:sz w:val="22"/>
          <w:szCs w:val="22"/>
        </w:rPr>
        <w:t xml:space="preserve">un moyen simple et peu coûteux de faire des économies. En insérant de l’air dans </w:t>
      </w:r>
      <w:r w:rsidR="00ED40C1" w:rsidRPr="00AD63F9">
        <w:rPr>
          <w:rFonts w:ascii="Mundial Thin" w:hAnsi="Mundial Thin"/>
          <w:sz w:val="22"/>
          <w:szCs w:val="22"/>
        </w:rPr>
        <w:lastRenderedPageBreak/>
        <w:t xml:space="preserve">l’eau, cela réduit </w:t>
      </w:r>
      <w:r w:rsidRPr="00AD63F9">
        <w:rPr>
          <w:rFonts w:ascii="Mundial Thin" w:hAnsi="Mundial Thin"/>
          <w:sz w:val="22"/>
          <w:szCs w:val="22"/>
        </w:rPr>
        <w:t xml:space="preserve">considérablement </w:t>
      </w:r>
      <w:r w:rsidR="00ED40C1" w:rsidRPr="00AD63F9">
        <w:rPr>
          <w:rFonts w:ascii="Mundial Thin" w:hAnsi="Mundial Thin"/>
          <w:sz w:val="22"/>
          <w:szCs w:val="22"/>
        </w:rPr>
        <w:t>la quantité d’eau qui coule</w:t>
      </w:r>
      <w:r w:rsidRPr="00AD63F9">
        <w:rPr>
          <w:rFonts w:ascii="Mundial Thin" w:hAnsi="Mundial Thin"/>
          <w:sz w:val="22"/>
          <w:szCs w:val="22"/>
        </w:rPr>
        <w:t>.</w:t>
      </w:r>
      <w:r w:rsidR="00ED40C1" w:rsidRPr="00AD63F9">
        <w:rPr>
          <w:rFonts w:ascii="Mundial Thin" w:hAnsi="Mundial Thin"/>
          <w:sz w:val="22"/>
          <w:szCs w:val="22"/>
        </w:rPr>
        <w:t xml:space="preserve"> Les toilettes peuvent aussi être équipées d’une chasse double. La petite chasse consomme entre 3 à 6 litres d’eau, tandis que la grande en consomme de 6 à 9 litres. </w:t>
      </w:r>
      <w:r w:rsidRPr="00AD63F9">
        <w:rPr>
          <w:rFonts w:ascii="Mundial Thin" w:hAnsi="Mundial Thin"/>
          <w:sz w:val="22"/>
          <w:szCs w:val="22"/>
        </w:rPr>
        <w:t>En utilisant au maximum la petite chasse, ce sont</w:t>
      </w:r>
      <w:r w:rsidR="00ED40C1" w:rsidRPr="00AD63F9">
        <w:rPr>
          <w:rFonts w:ascii="Mundial Thin" w:hAnsi="Mundial Thin"/>
          <w:sz w:val="22"/>
          <w:szCs w:val="22"/>
        </w:rPr>
        <w:t xml:space="preserve"> donc au minimum 3 litres d’eau économisés à chaque </w:t>
      </w:r>
      <w:r w:rsidRPr="00AD63F9">
        <w:rPr>
          <w:rFonts w:ascii="Mundial Thin" w:hAnsi="Mundial Thin"/>
          <w:sz w:val="22"/>
          <w:szCs w:val="22"/>
        </w:rPr>
        <w:t>fois</w:t>
      </w:r>
      <w:r w:rsidR="00ED40C1" w:rsidRPr="00AD63F9">
        <w:rPr>
          <w:rFonts w:ascii="Mundial Thin" w:hAnsi="Mundial Thin"/>
          <w:sz w:val="22"/>
          <w:szCs w:val="22"/>
        </w:rPr>
        <w:t xml:space="preserve">. </w:t>
      </w:r>
    </w:p>
    <w:p w14:paraId="3E71CF35" w14:textId="31AE9426" w:rsidR="002D22F7" w:rsidRPr="00AD63F9" w:rsidRDefault="002D22F7" w:rsidP="00ED40C1">
      <w:pPr>
        <w:jc w:val="both"/>
        <w:rPr>
          <w:rFonts w:ascii="Mundial DemiBd" w:hAnsi="Mundial DemiBd"/>
          <w:color w:val="E97132" w:themeColor="accent2"/>
        </w:rPr>
      </w:pPr>
      <w:r w:rsidRPr="00AD63F9">
        <w:rPr>
          <w:rFonts w:ascii="Mundial DemiBd" w:hAnsi="Mundial DemiBd"/>
          <w:color w:val="E97132" w:themeColor="accent2"/>
        </w:rPr>
        <w:t>Une fuite ? Le Fonds d’Amélioration Technique à la rescousse</w:t>
      </w:r>
    </w:p>
    <w:p w14:paraId="6742250B" w14:textId="11764861" w:rsidR="002D22F7" w:rsidRPr="00AD63F9" w:rsidRDefault="00561EE8" w:rsidP="00ED40C1">
      <w:pPr>
        <w:jc w:val="both"/>
        <w:rPr>
          <w:rFonts w:ascii="Mundial Thin" w:hAnsi="Mundial Thin"/>
          <w:sz w:val="22"/>
          <w:szCs w:val="22"/>
        </w:rPr>
      </w:pPr>
      <w:r w:rsidRPr="00AD63F9">
        <w:rPr>
          <w:rFonts w:ascii="Mundial Thin" w:hAnsi="Mundial Thin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1AB7FB4" wp14:editId="37CF3770">
                <wp:simplePos x="0" y="0"/>
                <wp:positionH relativeFrom="margin">
                  <wp:align>right</wp:align>
                </wp:positionH>
                <wp:positionV relativeFrom="paragraph">
                  <wp:posOffset>15240</wp:posOffset>
                </wp:positionV>
                <wp:extent cx="2231390" cy="1867535"/>
                <wp:effectExtent l="0" t="0" r="16510" b="18415"/>
                <wp:wrapSquare wrapText="bothSides"/>
                <wp:docPr id="3056847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867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4F4FAD" w14:textId="56CCD188" w:rsidR="00304822" w:rsidRPr="00AD63F9" w:rsidRDefault="00304822" w:rsidP="00304822">
                            <w:pPr>
                              <w:rPr>
                                <w:rFonts w:ascii="Mundial DemiBd" w:hAnsi="Mundial DemiBd"/>
                                <w:color w:val="E97132" w:themeColor="accent2"/>
                              </w:rPr>
                            </w:pPr>
                            <w:r w:rsidRPr="00AD63F9">
                              <w:rPr>
                                <w:rFonts w:ascii="Mundial DemiBd" w:hAnsi="Mundial DemiBd"/>
                                <w:color w:val="E97132" w:themeColor="accent2"/>
                              </w:rPr>
                              <w:t>Besoin d’aide du Fonds d’Amélioration Technique ?</w:t>
                            </w:r>
                          </w:p>
                          <w:p w14:paraId="49B080F4" w14:textId="00E7A058" w:rsidR="00304822" w:rsidRPr="00AD63F9" w:rsidRDefault="00304822" w:rsidP="00304822">
                            <w:pPr>
                              <w:jc w:val="both"/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</w:pPr>
                            <w:r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>Le CPAS est votre point de contact.</w:t>
                            </w:r>
                            <w:r w:rsidR="00DF5667"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 xml:space="preserve"> Vous pouvez introduire une demande d’intervention</w:t>
                            </w:r>
                            <w:r w:rsidR="004054B7"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 xml:space="preserve"> sur la facture du technicien auprès de votre </w:t>
                            </w:r>
                            <w:proofErr w:type="spellStart"/>
                            <w:proofErr w:type="gramStart"/>
                            <w:r w:rsidR="004054B7"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>consei</w:t>
                            </w:r>
                            <w:r w:rsidR="00A411BB"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>l</w:t>
                            </w:r>
                            <w:r w:rsidR="004054B7"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>ler.ère</w:t>
                            </w:r>
                            <w:proofErr w:type="spellEnd"/>
                            <w:proofErr w:type="gramEnd"/>
                            <w:r w:rsidR="004054B7"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>.</w:t>
                            </w:r>
                            <w:r w:rsidRPr="00AD63F9">
                              <w:rPr>
                                <w:rFonts w:ascii="Mundial Thin" w:hAnsi="Mundial Thin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B7FB4" id="_x0000_s1027" type="#_x0000_t202" style="position:absolute;left:0;text-align:left;margin-left:124.5pt;margin-top:1.2pt;width:175.7pt;height:147.0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">
                <v:textbox>
                  <w:txbxContent>
                    <w:p w14:paraId="3C4F4FAD" w14:textId="56CCD188" w:rsidR="00304822" w:rsidRPr="00AD63F9" w:rsidRDefault="00304822" w:rsidP="00304822">
                      <w:pPr>
                        <w:rPr>
                          <w:rFonts w:ascii="Mundial DemiBd" w:hAnsi="Mundial DemiBd"/>
                          <w:color w:val="E97132" w:themeColor="accent2"/>
                        </w:rPr>
                      </w:pPr>
                      <w:r w:rsidRPr="00AD63F9">
                        <w:rPr>
                          <w:rFonts w:ascii="Mundial DemiBd" w:hAnsi="Mundial DemiBd"/>
                          <w:color w:val="E97132" w:themeColor="accent2"/>
                        </w:rPr>
                        <w:t>Besoin d’aide du Fonds d’Amélioration Technique ?</w:t>
                      </w:r>
                    </w:p>
                    <w:p w14:paraId="49B080F4" w14:textId="00E7A058" w:rsidR="00304822" w:rsidRPr="00AD63F9" w:rsidRDefault="00304822" w:rsidP="00304822">
                      <w:pPr>
                        <w:jc w:val="both"/>
                        <w:rPr>
                          <w:rFonts w:ascii="Mundial Thin" w:hAnsi="Mundial Thin"/>
                          <w:sz w:val="22"/>
                          <w:szCs w:val="22"/>
                        </w:rPr>
                      </w:pPr>
                      <w:r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>Le CPAS est votre point de contact.</w:t>
                      </w:r>
                      <w:r w:rsidR="00DF5667"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 xml:space="preserve"> Vous pouvez introduire une demande d’intervention</w:t>
                      </w:r>
                      <w:r w:rsidR="004054B7"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 xml:space="preserve"> sur la facture du technicien auprès de votre </w:t>
                      </w:r>
                      <w:proofErr w:type="spellStart"/>
                      <w:proofErr w:type="gramStart"/>
                      <w:r w:rsidR="004054B7"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>consei</w:t>
                      </w:r>
                      <w:r w:rsidR="00A411BB"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>l</w:t>
                      </w:r>
                      <w:r w:rsidR="004054B7"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>ler.ère</w:t>
                      </w:r>
                      <w:proofErr w:type="spellEnd"/>
                      <w:proofErr w:type="gramEnd"/>
                      <w:r w:rsidR="004054B7"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>.</w:t>
                      </w:r>
                      <w:r w:rsidRPr="00AD63F9">
                        <w:rPr>
                          <w:rFonts w:ascii="Mundial Thin" w:hAnsi="Mundial Thin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4822" w:rsidRPr="00AD63F9">
        <w:rPr>
          <w:rFonts w:ascii="Mundial Thin" w:hAnsi="Mundial Thin"/>
          <w:sz w:val="22"/>
          <w:szCs w:val="22"/>
        </w:rPr>
        <w:t>Parfois, la facture est bien salée, alors que l’on met tout en place pour éviter une surconsommation. Dans ce cas, une fuite dans l’installation est peut-être responsable de ce surcoût. Une chasse d’eau qui fuit peut libérer jusqu’à 25 litres d’eau par heure, ce qui représente 219 m</w:t>
      </w:r>
      <w:r w:rsidR="00304822" w:rsidRPr="00AD63F9">
        <w:rPr>
          <w:rFonts w:ascii="Mundial Thin" w:hAnsi="Mundial Thin"/>
          <w:sz w:val="22"/>
          <w:szCs w:val="22"/>
          <w:vertAlign w:val="superscript"/>
        </w:rPr>
        <w:t>3</w:t>
      </w:r>
      <w:r w:rsidR="00304822" w:rsidRPr="00AD63F9">
        <w:rPr>
          <w:rFonts w:ascii="Mundial Thin" w:hAnsi="Mundial Thin"/>
          <w:sz w:val="22"/>
          <w:szCs w:val="22"/>
        </w:rPr>
        <w:t xml:space="preserve"> par an. </w:t>
      </w:r>
      <w:proofErr w:type="gramStart"/>
      <w:r w:rsidR="00304822" w:rsidRPr="00AD63F9">
        <w:rPr>
          <w:rFonts w:ascii="Mundial Thin" w:hAnsi="Mundial Thin"/>
          <w:sz w:val="22"/>
          <w:szCs w:val="22"/>
        </w:rPr>
        <w:t>Au final</w:t>
      </w:r>
      <w:proofErr w:type="gramEnd"/>
      <w:r w:rsidR="00304822" w:rsidRPr="00AD63F9">
        <w:rPr>
          <w:rFonts w:ascii="Mundial Thin" w:hAnsi="Mundial Thin"/>
          <w:sz w:val="22"/>
          <w:szCs w:val="22"/>
        </w:rPr>
        <w:t xml:space="preserve">, cela fait un malus de plus de 1 400 € sur la facture ! Afin d’éviter ce genre de mauvaises surprises, il est recommandé d’effectuer un relevé d’index de temps à autres pour détecter ces éventuelles fuites. Grâce au Fonds d’Amélioration Technique, </w:t>
      </w:r>
      <w:r w:rsidR="00B2713D" w:rsidRPr="00AD63F9">
        <w:rPr>
          <w:rFonts w:ascii="Mundial Thin" w:hAnsi="Mundial Thin"/>
          <w:sz w:val="22"/>
          <w:szCs w:val="22"/>
        </w:rPr>
        <w:t>les personnes en défaut de paiement peuvent</w:t>
      </w:r>
      <w:r w:rsidR="007F3B0A" w:rsidRPr="00AD63F9">
        <w:rPr>
          <w:rFonts w:ascii="Mundial Thin" w:hAnsi="Mundial Thin"/>
          <w:sz w:val="22"/>
          <w:szCs w:val="22"/>
        </w:rPr>
        <w:t xml:space="preserve"> </w:t>
      </w:r>
      <w:r w:rsidR="006F76DA" w:rsidRPr="00AD63F9">
        <w:rPr>
          <w:rFonts w:ascii="Mundial Thin" w:hAnsi="Mundial Thin"/>
          <w:sz w:val="22"/>
          <w:szCs w:val="22"/>
        </w:rPr>
        <w:t>demander une intervention sur le</w:t>
      </w:r>
      <w:r w:rsidR="007F3B0A" w:rsidRPr="00AD63F9">
        <w:rPr>
          <w:rFonts w:ascii="Mundial Thin" w:hAnsi="Mundial Thin"/>
          <w:sz w:val="22"/>
          <w:szCs w:val="22"/>
        </w:rPr>
        <w:t>s frais engendrés par une réparation ou</w:t>
      </w:r>
      <w:r w:rsidR="006F0B43" w:rsidRPr="00AD63F9">
        <w:rPr>
          <w:rFonts w:ascii="Mundial Thin" w:hAnsi="Mundial Thin"/>
          <w:sz w:val="22"/>
          <w:szCs w:val="22"/>
        </w:rPr>
        <w:t xml:space="preserve"> une installation plus économe.</w:t>
      </w:r>
      <w:r w:rsidR="00304822" w:rsidRPr="00AD63F9">
        <w:rPr>
          <w:rFonts w:ascii="Mundial Thin" w:hAnsi="Mundial Thin"/>
          <w:sz w:val="22"/>
          <w:szCs w:val="22"/>
        </w:rPr>
        <w:t xml:space="preserve"> </w:t>
      </w:r>
    </w:p>
    <w:p w14:paraId="5F67E4E9" w14:textId="65D8311E" w:rsidR="00D352BE" w:rsidRPr="00282071" w:rsidRDefault="00282071" w:rsidP="00282071">
      <w:pPr>
        <w:pStyle w:val="Citationintense"/>
        <w:rPr>
          <w:color w:val="0F9ED5" w:themeColor="accent4"/>
        </w:rPr>
      </w:pPr>
      <w:r w:rsidRPr="00282071">
        <w:rPr>
          <w:color w:val="0F9ED5" w:themeColor="accent4"/>
        </w:rPr>
        <w:t>Il n’y a pas de petites économies et chaque geste compte !</w:t>
      </w:r>
    </w:p>
    <w:p w14:paraId="3094CE7B" w14:textId="0558E7B0" w:rsidR="00536FEC" w:rsidRPr="00AD63F9" w:rsidRDefault="00536FEC" w:rsidP="00ED40C1">
      <w:pPr>
        <w:jc w:val="both"/>
        <w:rPr>
          <w:rFonts w:ascii="Mundial Thin" w:hAnsi="Mundial Thin"/>
          <w:sz w:val="22"/>
          <w:szCs w:val="22"/>
        </w:rPr>
      </w:pPr>
      <w:r w:rsidRPr="00AD63F9">
        <w:rPr>
          <w:rFonts w:ascii="Mundial Thin" w:hAnsi="Mundial Thin"/>
          <w:sz w:val="22"/>
          <w:szCs w:val="22"/>
        </w:rPr>
        <w:t>Des leviers existent</w:t>
      </w:r>
      <w:r w:rsidR="00D352BE" w:rsidRPr="00AD63F9">
        <w:rPr>
          <w:rFonts w:ascii="Mundial Thin" w:hAnsi="Mundial Thin"/>
          <w:sz w:val="22"/>
          <w:szCs w:val="22"/>
        </w:rPr>
        <w:t xml:space="preserve"> pour aider les personnes en situation de précarité hydrique, que ce soit momentané ou permanent. Le CPAS de </w:t>
      </w:r>
      <w:r w:rsidR="00105C65" w:rsidRPr="00AD63F9">
        <w:rPr>
          <w:rFonts w:ascii="Mundial Thin" w:hAnsi="Mundial Thin"/>
          <w:sz w:val="22"/>
          <w:szCs w:val="22"/>
        </w:rPr>
        <w:t>la</w:t>
      </w:r>
      <w:r w:rsidR="00D352BE" w:rsidRPr="00AD63F9">
        <w:rPr>
          <w:rFonts w:ascii="Mundial Thin" w:hAnsi="Mundial Thin"/>
          <w:sz w:val="22"/>
          <w:szCs w:val="22"/>
        </w:rPr>
        <w:t xml:space="preserve"> commune est disponible pour entreprendre les démarches nécessaires pour obtenir ces aides. </w:t>
      </w:r>
      <w:r w:rsidR="006672B9" w:rsidRPr="00AD63F9">
        <w:rPr>
          <w:rFonts w:ascii="Mundial Thin" w:hAnsi="Mundial Thin"/>
          <w:sz w:val="22"/>
          <w:szCs w:val="22"/>
        </w:rPr>
        <w:t xml:space="preserve">Pour toute information complémentaire, il est possible de se renseigner </w:t>
      </w:r>
      <w:r w:rsidR="00B61354" w:rsidRPr="00AD63F9">
        <w:rPr>
          <w:rFonts w:ascii="Mundial Thin" w:hAnsi="Mundial Thin"/>
          <w:sz w:val="22"/>
          <w:szCs w:val="22"/>
        </w:rPr>
        <w:t xml:space="preserve">auprès de son distributeur d’eau ou de se rendre sur </w:t>
      </w:r>
      <w:hyperlink r:id="rId7" w:history="1">
        <w:r w:rsidR="006672B9" w:rsidRPr="00AD63F9">
          <w:rPr>
            <w:rStyle w:val="Lienhypertexte"/>
            <w:rFonts w:ascii="Mundial Thin" w:hAnsi="Mundial Thin"/>
            <w:sz w:val="22"/>
            <w:szCs w:val="22"/>
          </w:rPr>
          <w:t>le site de la SPGE</w:t>
        </w:r>
      </w:hyperlink>
      <w:r w:rsidR="006672B9" w:rsidRPr="00AD63F9">
        <w:rPr>
          <w:rFonts w:ascii="Mundial Thin" w:hAnsi="Mundial Thin"/>
          <w:sz w:val="22"/>
          <w:szCs w:val="22"/>
        </w:rPr>
        <w:t xml:space="preserve"> (Société Publique de Gestion de l’Eau)</w:t>
      </w:r>
      <w:r w:rsidR="00B61354" w:rsidRPr="00AD63F9">
        <w:rPr>
          <w:rFonts w:ascii="Mundial Thin" w:hAnsi="Mundial Thin"/>
          <w:sz w:val="22"/>
          <w:szCs w:val="22"/>
        </w:rPr>
        <w:t>.</w:t>
      </w:r>
    </w:p>
    <w:p w14:paraId="4A33E409" w14:textId="77777777" w:rsidR="00304822" w:rsidRPr="00D146D6" w:rsidRDefault="00304822" w:rsidP="00ED40C1">
      <w:pPr>
        <w:jc w:val="both"/>
        <w:rPr>
          <w:i/>
          <w:iCs/>
          <w:sz w:val="22"/>
          <w:szCs w:val="22"/>
        </w:rPr>
      </w:pPr>
    </w:p>
    <w:p w14:paraId="3B6451BF" w14:textId="01C00700" w:rsidR="00304822" w:rsidRPr="00AD63F9" w:rsidRDefault="00304822" w:rsidP="00304822">
      <w:pPr>
        <w:jc w:val="right"/>
        <w:rPr>
          <w:rFonts w:ascii="Mundial Thin" w:hAnsi="Mundial Thin"/>
          <w:i/>
          <w:iCs/>
          <w:sz w:val="22"/>
          <w:szCs w:val="22"/>
        </w:rPr>
      </w:pPr>
      <w:r w:rsidRPr="00AD63F9">
        <w:rPr>
          <w:rFonts w:ascii="Mundial Thin" w:hAnsi="Mundial Thin"/>
          <w:i/>
          <w:iCs/>
          <w:sz w:val="22"/>
          <w:szCs w:val="22"/>
        </w:rPr>
        <w:t>La SPGE, pour le Fonds Social de l’Eau</w:t>
      </w:r>
    </w:p>
    <w:sectPr w:rsidR="00304822" w:rsidRPr="00AD63F9" w:rsidSect="000779E5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E2BEB" w14:textId="77777777" w:rsidR="003543DA" w:rsidRDefault="003543DA" w:rsidP="000779E5">
      <w:pPr>
        <w:spacing w:after="0" w:line="240" w:lineRule="auto"/>
      </w:pPr>
      <w:r>
        <w:separator/>
      </w:r>
    </w:p>
  </w:endnote>
  <w:endnote w:type="continuationSeparator" w:id="0">
    <w:p w14:paraId="5DBA6EAB" w14:textId="77777777" w:rsidR="003543DA" w:rsidRDefault="003543DA" w:rsidP="00077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undial DemiBd">
    <w:panose1 w:val="00000000000000000000"/>
    <w:charset w:val="00"/>
    <w:family w:val="modern"/>
    <w:notTrueType/>
    <w:pitch w:val="variable"/>
    <w:sig w:usb0="A00000FF" w:usb1="4000205B" w:usb2="00000000" w:usb3="00000000" w:csb0="00000093" w:csb1="00000000"/>
  </w:font>
  <w:font w:name="Mundial Thin">
    <w:panose1 w:val="00000000000000000000"/>
    <w:charset w:val="00"/>
    <w:family w:val="modern"/>
    <w:notTrueType/>
    <w:pitch w:val="variable"/>
    <w:sig w:usb0="A00000FF" w:usb1="4000205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BFF8E" w14:textId="77777777" w:rsidR="003543DA" w:rsidRDefault="003543DA" w:rsidP="000779E5">
      <w:pPr>
        <w:spacing w:after="0" w:line="240" w:lineRule="auto"/>
      </w:pPr>
      <w:r>
        <w:separator/>
      </w:r>
    </w:p>
  </w:footnote>
  <w:footnote w:type="continuationSeparator" w:id="0">
    <w:p w14:paraId="16F0CE49" w14:textId="77777777" w:rsidR="003543DA" w:rsidRDefault="003543DA" w:rsidP="00077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D0A6E" w14:textId="1E21BCCE" w:rsidR="000779E5" w:rsidRDefault="000779E5">
    <w:pPr>
      <w:pStyle w:val="En-tte"/>
    </w:pPr>
    <w:r>
      <w:t>FSE – Article à diffuser</w:t>
    </w:r>
    <w:r>
      <w:tab/>
    </w:r>
    <w:r>
      <w:tab/>
    </w:r>
    <w:r w:rsidR="00D555DF">
      <w:t>10</w:t>
    </w:r>
    <w:r>
      <w:t>/25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4C2"/>
    <w:rsid w:val="000779E5"/>
    <w:rsid w:val="00105C65"/>
    <w:rsid w:val="00107233"/>
    <w:rsid w:val="001674E7"/>
    <w:rsid w:val="0019108B"/>
    <w:rsid w:val="002446CC"/>
    <w:rsid w:val="00282071"/>
    <w:rsid w:val="002832C2"/>
    <w:rsid w:val="002D0F21"/>
    <w:rsid w:val="002D22F7"/>
    <w:rsid w:val="00304822"/>
    <w:rsid w:val="003220C4"/>
    <w:rsid w:val="003543DA"/>
    <w:rsid w:val="004054B7"/>
    <w:rsid w:val="00425279"/>
    <w:rsid w:val="004E6CCF"/>
    <w:rsid w:val="004F247F"/>
    <w:rsid w:val="005128AD"/>
    <w:rsid w:val="00536FEC"/>
    <w:rsid w:val="00545E23"/>
    <w:rsid w:val="00561EE8"/>
    <w:rsid w:val="005C195F"/>
    <w:rsid w:val="005C227F"/>
    <w:rsid w:val="005E44C2"/>
    <w:rsid w:val="006672B9"/>
    <w:rsid w:val="006C241F"/>
    <w:rsid w:val="006F0B43"/>
    <w:rsid w:val="006F76DA"/>
    <w:rsid w:val="0074772B"/>
    <w:rsid w:val="007F3B0A"/>
    <w:rsid w:val="007F529E"/>
    <w:rsid w:val="00850154"/>
    <w:rsid w:val="008B2D99"/>
    <w:rsid w:val="008C300B"/>
    <w:rsid w:val="008F01AA"/>
    <w:rsid w:val="00912A55"/>
    <w:rsid w:val="00924FDA"/>
    <w:rsid w:val="009D2658"/>
    <w:rsid w:val="00A411BB"/>
    <w:rsid w:val="00A413C3"/>
    <w:rsid w:val="00A813BA"/>
    <w:rsid w:val="00AD281B"/>
    <w:rsid w:val="00AD63F9"/>
    <w:rsid w:val="00AD7262"/>
    <w:rsid w:val="00B05F2F"/>
    <w:rsid w:val="00B11411"/>
    <w:rsid w:val="00B2713D"/>
    <w:rsid w:val="00B52DB3"/>
    <w:rsid w:val="00B61354"/>
    <w:rsid w:val="00B72187"/>
    <w:rsid w:val="00BC7863"/>
    <w:rsid w:val="00CA7333"/>
    <w:rsid w:val="00D146D6"/>
    <w:rsid w:val="00D352BE"/>
    <w:rsid w:val="00D555DF"/>
    <w:rsid w:val="00D842D3"/>
    <w:rsid w:val="00DB1401"/>
    <w:rsid w:val="00DF5667"/>
    <w:rsid w:val="00EC3F29"/>
    <w:rsid w:val="00ED40C1"/>
    <w:rsid w:val="00ED4953"/>
    <w:rsid w:val="00F4078E"/>
    <w:rsid w:val="00F765A9"/>
    <w:rsid w:val="00FC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0DD"/>
  <w15:chartTrackingRefBased/>
  <w15:docId w15:val="{15A574CC-E380-4ACE-93DB-A7105DB7C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E44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E44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E44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E44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E44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E44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E44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E44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E44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E44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E44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E44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E44C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E44C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E44C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E44C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E44C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E44C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E44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E44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E44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E44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E44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E44C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E44C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E44C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E44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E44C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E44C2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77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79E5"/>
  </w:style>
  <w:style w:type="paragraph" w:styleId="Pieddepage">
    <w:name w:val="footer"/>
    <w:basedOn w:val="Normal"/>
    <w:link w:val="PieddepageCar"/>
    <w:uiPriority w:val="99"/>
    <w:unhideWhenUsed/>
    <w:rsid w:val="00077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79E5"/>
  </w:style>
  <w:style w:type="character" w:styleId="Lienhypertexte">
    <w:name w:val="Hyperlink"/>
    <w:basedOn w:val="Policepardfaut"/>
    <w:uiPriority w:val="99"/>
    <w:unhideWhenUsed/>
    <w:rsid w:val="00B72187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721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2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www.spge.be/fr/fonds-social-de-l-eau.html?IDC=2039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EBB419C824BF49AC1CC6F9C30C234F" ma:contentTypeVersion="14" ma:contentTypeDescription="Crée un document." ma:contentTypeScope="" ma:versionID="460767c7a77a8417977ef8844372a1a6">
  <xsd:schema xmlns:xsd="http://www.w3.org/2001/XMLSchema" xmlns:xs="http://www.w3.org/2001/XMLSchema" xmlns:p="http://schemas.microsoft.com/office/2006/metadata/properties" xmlns:ns2="1c6207fd-434a-4a87-94f4-2bf3f1755260" xmlns:ns3="c443d57b-cc3a-401e-9087-584bab330882" targetNamespace="http://schemas.microsoft.com/office/2006/metadata/properties" ma:root="true" ma:fieldsID="c16a0f5f94678f055a28d9043fa24096" ns2:_="" ns3:_="">
    <xsd:import namespace="1c6207fd-434a-4a87-94f4-2bf3f1755260"/>
    <xsd:import namespace="c443d57b-cc3a-401e-9087-584bab3308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_x00e9_lai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207fd-434a-4a87-94f4-2bf3f1755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_x00e9_lai" ma:index="12" nillable="true" ma:displayName="Délai" ma:default="Juin 2025" ma:format="Dropdown" ma:internalName="D_x00e9_lai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15921f4b-7e7a-4fc9-936f-aaf048631d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3d57b-cc3a-401e-9087-584bab330882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7552bd1-0c09-4225-a2b3-3c5a2fb0e006}" ma:internalName="TaxCatchAll" ma:showField="CatchAllData" ma:web="c3d9ba62-8414-4c46-9156-622b2e297d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9_lai xmlns="1c6207fd-434a-4a87-94f4-2bf3f1755260">Juin 2025</D_x00e9_lai>
    <lcf76f155ced4ddcb4097134ff3c332f xmlns="1c6207fd-434a-4a87-94f4-2bf3f1755260">
      <Terms xmlns="http://schemas.microsoft.com/office/infopath/2007/PartnerControls"/>
    </lcf76f155ced4ddcb4097134ff3c332f>
    <TaxCatchAll xmlns="c443d57b-cc3a-401e-9087-584bab330882" xsi:nil="true"/>
  </documentManagement>
</p:properties>
</file>

<file path=customXml/itemProps1.xml><?xml version="1.0" encoding="utf-8"?>
<ds:datastoreItem xmlns:ds="http://schemas.openxmlformats.org/officeDocument/2006/customXml" ds:itemID="{2FFD099F-97CC-46BD-8BF5-503EBE0D7048}"/>
</file>

<file path=customXml/itemProps2.xml><?xml version="1.0" encoding="utf-8"?>
<ds:datastoreItem xmlns:ds="http://schemas.openxmlformats.org/officeDocument/2006/customXml" ds:itemID="{DB5223C4-0672-40FF-BABA-C4C8C3237338}"/>
</file>

<file path=customXml/itemProps3.xml><?xml version="1.0" encoding="utf-8"?>
<ds:datastoreItem xmlns:ds="http://schemas.openxmlformats.org/officeDocument/2006/customXml" ds:itemID="{AB4BDF25-2C84-487F-BBC1-543F266184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480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NORRE Florine</dc:creator>
  <cp:keywords/>
  <dc:description/>
  <cp:lastModifiedBy>DE NORRE Florine</cp:lastModifiedBy>
  <cp:revision>12</cp:revision>
  <dcterms:created xsi:type="dcterms:W3CDTF">2025-07-16T13:44:00Z</dcterms:created>
  <dcterms:modified xsi:type="dcterms:W3CDTF">2025-10-15T13:08:00Z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0x010100DDEBB419C824BF49AC1CC6F9C30C234F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